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757" w:rsidRDefault="007457B7">
      <w:r>
        <w:t>Ujęcie z wnętrza pojazdu na przejeżdżający radiowóz z włączonymi sygnałami błyskowymi.</w:t>
      </w:r>
    </w:p>
    <w:p w:rsidR="007457B7" w:rsidRDefault="007457B7">
      <w:r>
        <w:t>Następnie widać strażaków i funkcjonariuszy policji stojących koło wozu Straży Pożarnej.</w:t>
      </w:r>
    </w:p>
    <w:p w:rsidR="007457B7" w:rsidRDefault="007457B7">
      <w:r>
        <w:t>Po cięciu ujęcie na lądującego drona.</w:t>
      </w:r>
      <w:bookmarkStart w:id="0" w:name="_GoBack"/>
      <w:bookmarkEnd w:id="0"/>
    </w:p>
    <w:p w:rsidR="007457B7" w:rsidRDefault="007457B7"/>
    <w:sectPr w:rsidR="007457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457B7"/>
    <w:rsid w:val="007457B7"/>
    <w:rsid w:val="00EB17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0B9E6F"/>
  <w15:chartTrackingRefBased/>
  <w15:docId w15:val="{7E61DB39-CBA1-4F88-9EB8-4395530928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KGP</Company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Mateusz Lenartowicz</dc:creator>
  <cp:keywords/>
  <dc:description/>
  <cp:lastModifiedBy>Mateusz Lenartowicz</cp:lastModifiedBy>
  <cp:revision>1</cp:revision>
  <dcterms:created xsi:type="dcterms:W3CDTF">2024-04-26T05:56:00Z</dcterms:created>
  <dcterms:modified xsi:type="dcterms:W3CDTF">2024-04-26T06:01:00Z</dcterms:modified>
</cp:coreProperties>
</file>