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80F" w:rsidRDefault="00094E2C">
      <w:r>
        <w:t>Film z pościgu nakręcony przez pasażera radiowozu. Szybka jazda przez ulice Krakowa za osoba poszukiwaną. W następnym ujęciu policjanci operacyjni zchodzą z poszukiwanym mężczyzną ze statku. Mężczyzna ma kajdanki założone na ręce z tyłu.</w:t>
      </w:r>
      <w:bookmarkStart w:id="0" w:name="_GoBack"/>
      <w:bookmarkEnd w:id="0"/>
    </w:p>
    <w:sectPr w:rsidR="00784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D03"/>
    <w:rsid w:val="00094E2C"/>
    <w:rsid w:val="0078480F"/>
    <w:rsid w:val="00DE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204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Izdebski Bartosz</dc:creator>
  <cp:keywords/>
  <dc:description/>
  <cp:lastModifiedBy>Izdebski Bartosz</cp:lastModifiedBy>
  <cp:revision>2</cp:revision>
  <dcterms:created xsi:type="dcterms:W3CDTF">2024-04-05T13:17:00Z</dcterms:created>
  <dcterms:modified xsi:type="dcterms:W3CDTF">2024-04-05T13:20:00Z</dcterms:modified>
</cp:coreProperties>
</file>