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2D" w:rsidRDefault="008415EA">
      <w:r>
        <w:t xml:space="preserve">Na filmie widzimy krótkie urywki z nocnych działań policjantów ruchu drogowego z komendy miejskiej oraz wojewódzkiej policji w Krakowie. Policjanci zatrzymują przejeżdżające samochody do kontroli trzeźwości. Kierowcy dmuchają w policyjne alkomaty. Na filmie widzimy podświetlony ekran alkomatu z wynikami badań trzeźwości </w:t>
      </w:r>
      <w:r w:rsidR="002F490F">
        <w:t xml:space="preserve">0,57 miligrama na litr, a następnie 0,87 </w:t>
      </w:r>
      <w:r w:rsidR="002F490F">
        <w:t>miligrama na litr</w:t>
      </w:r>
      <w:r w:rsidR="002F490F">
        <w:t>. W innych scenach policjanci prowadzą skutego kajdankami mężczyznę na komendę, przeszukują mężczyz</w:t>
      </w:r>
      <w:bookmarkStart w:id="0" w:name="_GoBack"/>
      <w:bookmarkEnd w:id="0"/>
      <w:r w:rsidR="002F490F">
        <w:t xml:space="preserve">nę przy radiowozie. Pod koniec filmu laweta odbiera zabezpieczony przez policję pojazd. </w:t>
      </w:r>
    </w:p>
    <w:sectPr w:rsidR="0072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74"/>
    <w:rsid w:val="002F490F"/>
    <w:rsid w:val="00727F2D"/>
    <w:rsid w:val="008415EA"/>
    <w:rsid w:val="0088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2</cp:revision>
  <dcterms:created xsi:type="dcterms:W3CDTF">2024-10-29T07:14:00Z</dcterms:created>
  <dcterms:modified xsi:type="dcterms:W3CDTF">2024-10-29T07:31:00Z</dcterms:modified>
</cp:coreProperties>
</file>