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67B2" w14:textId="0A7D9822" w:rsidR="00E3352D" w:rsidRDefault="00E3352D">
      <w:r>
        <w:t xml:space="preserve">Film z monitoringu supermarketu. Na filmie widać matkę z dzieciakiem przemieszczającą się pomiędzy regałami. W pewnym momencie kobieta pochyla się nad dzieckiem. Następnie w kadrze pojawia się nieumundurowany policjant, który przystąpił do udzielania dziecku pierwszej pomocy. </w:t>
      </w:r>
    </w:p>
    <w:sectPr w:rsidR="00E3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7D714C"/>
    <w:rsid w:val="00E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2025-08-20T08:17:00Z</dcterms:created>
  <dcterms:modified xsi:type="dcterms:W3CDTF">2025-08-20T08:20:00Z</dcterms:modified>
</cp:coreProperties>
</file>