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D5F" w:rsidRPr="0030279E" w:rsidRDefault="0030279E">
      <w:pPr>
        <w:rPr>
          <w:sz w:val="24"/>
        </w:rPr>
      </w:pPr>
      <w:r>
        <w:rPr>
          <w:sz w:val="24"/>
        </w:rPr>
        <w:t xml:space="preserve">Dwóch nieumundurowanych funkcjonariuszy prowadzi zatrzymanego, poszukiwanego do aresztu śledczego, przechodzą przez jezdnię i stają przed drzwiami aresztu. </w:t>
      </w:r>
      <w:bookmarkStart w:id="0" w:name="_GoBack"/>
      <w:bookmarkEnd w:id="0"/>
    </w:p>
    <w:sectPr w:rsidR="00BC7D5F" w:rsidRPr="00302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9E"/>
    <w:rsid w:val="0030279E"/>
    <w:rsid w:val="00BC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557B"/>
  <w15:chartTrackingRefBased/>
  <w15:docId w15:val="{7CD3EADA-BAF5-47DF-A57C-1B2CCBAD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Boroń Katarzyna</dc:creator>
  <cp:keywords/>
  <dc:description/>
  <cp:lastModifiedBy>Boroń Katarzyna</cp:lastModifiedBy>
  <cp:revision>1</cp:revision>
  <dcterms:created xsi:type="dcterms:W3CDTF">2026-01-09T12:52:00Z</dcterms:created>
  <dcterms:modified xsi:type="dcterms:W3CDTF">2026-01-09T12:53:00Z</dcterms:modified>
</cp:coreProperties>
</file>