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39DF" w:rsidRPr="00F666D9" w:rsidRDefault="003C5C6B" w:rsidP="003C5C6B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F666D9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:rsidR="000839DF" w:rsidRPr="00F666D9" w:rsidRDefault="000839DF" w:rsidP="000839DF">
      <w:pPr>
        <w:rPr>
          <w:rFonts w:ascii="Arial" w:hAnsi="Arial" w:cs="Arial"/>
          <w:sz w:val="24"/>
          <w:szCs w:val="24"/>
        </w:rPr>
      </w:pPr>
      <w:r w:rsidRPr="00F666D9">
        <w:rPr>
          <w:rFonts w:ascii="Arial" w:hAnsi="Arial" w:cs="Arial"/>
          <w:sz w:val="24"/>
          <w:szCs w:val="24"/>
        </w:rPr>
        <w:t>Piątkowy przepis drogowy</w:t>
      </w:r>
    </w:p>
    <w:p w:rsidR="00A42DD9" w:rsidRPr="00F666D9" w:rsidRDefault="00C413B5" w:rsidP="00A42DD9">
      <w:pPr>
        <w:rPr>
          <w:rFonts w:ascii="Arial" w:hAnsi="Arial" w:cs="Arial"/>
          <w:sz w:val="24"/>
          <w:szCs w:val="24"/>
        </w:rPr>
      </w:pPr>
      <w:r w:rsidRPr="00F666D9">
        <w:rPr>
          <w:rFonts w:ascii="Arial" w:hAnsi="Arial" w:cs="Arial"/>
          <w:sz w:val="24"/>
          <w:szCs w:val="24"/>
        </w:rPr>
        <w:t>Opony</w:t>
      </w:r>
      <w:r w:rsidR="00A42DD9" w:rsidRPr="00F666D9">
        <w:rPr>
          <w:rFonts w:ascii="Arial" w:hAnsi="Arial" w:cs="Arial"/>
          <w:sz w:val="24"/>
          <w:szCs w:val="24"/>
        </w:rPr>
        <w:t xml:space="preserve"> samochodowe</w:t>
      </w:r>
    </w:p>
    <w:p w:rsidR="0093285E" w:rsidRPr="00F666D9" w:rsidRDefault="0093285E" w:rsidP="0093285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66D9">
        <w:rPr>
          <w:rFonts w:ascii="Arial" w:hAnsi="Arial" w:cs="Arial"/>
          <w:sz w:val="24"/>
          <w:szCs w:val="24"/>
        </w:rPr>
        <w:t>Pojazd powinien być wyposażony w ogumienie pneumatyczne, o nośności dostosowanej do nacisku koła, oraz dostosowane do maksymalnej prędkości pojazdu. Ciśnienie w ogumieniu powinno być zgodne z zaleceniami wytwórni dla danej opony i obciążenia pojazdu. Informację o dopuszczalnych rozmiarach opon jakie mogą być użyte w danym samochodzie oraz ich dopuszczalnych indeksach nośności i prędkości znajdziemy w instrukcji obsługi pojazdu. Podany jest tam również zakres prawidłowego ciśnienia jakie powinno panować w oponach.</w:t>
      </w:r>
    </w:p>
    <w:p w:rsidR="0093285E" w:rsidRPr="00F666D9" w:rsidRDefault="0093285E" w:rsidP="0093285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3285E" w:rsidRPr="00F666D9" w:rsidRDefault="0093285E" w:rsidP="009328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6D9">
        <w:rPr>
          <w:rFonts w:ascii="Arial" w:hAnsi="Arial" w:cs="Arial"/>
          <w:sz w:val="24"/>
          <w:szCs w:val="24"/>
        </w:rPr>
        <w:t>[Po prawej fotografia przedstawiająca fragmenty dwóch opartych o siebie opon samochodowych]</w:t>
      </w:r>
    </w:p>
    <w:p w:rsidR="0093285E" w:rsidRPr="00F666D9" w:rsidRDefault="0093285E" w:rsidP="0093285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66D9">
        <w:rPr>
          <w:rFonts w:ascii="Arial" w:hAnsi="Arial" w:cs="Arial"/>
          <w:sz w:val="24"/>
          <w:szCs w:val="24"/>
        </w:rPr>
        <w:t xml:space="preserve">W polskim prawie nie istnieją przepisy nakładające na kierującego obowiązek używania opon zimowych, letnich czy wielosezonowych (całorocznych). Jednak ze względów bezpieczeństwa, w porze zimowej zaleca się stosowanie opon dedykowanych do tej pory roku. Nawet gdy nie ma na drodze pokrywy śnieżnej, w przypadku opon letnich, przy niskich temperaturach następuje bardzo duży spadek współczynnika ich przyczepności. Opona zimowa używana w  letnich miesiącach również nie zagwarantuje właściwej przyczepności. W okresach dużych wahań temperatur powietrza zaleca się też częstą kontrolę ciśnienia w ogumieniu. Wraz ze spadkiem temperatury spada ciśnienie wewnątrz opony co ma wpływ na jej prawidłową pracę. </w:t>
      </w:r>
    </w:p>
    <w:p w:rsidR="0093285E" w:rsidRPr="00F666D9" w:rsidRDefault="0093285E" w:rsidP="0093285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39DF" w:rsidRPr="00F666D9" w:rsidRDefault="0093285E">
      <w:pPr>
        <w:spacing w:line="360" w:lineRule="auto"/>
        <w:rPr>
          <w:rFonts w:ascii="Arial" w:hAnsi="Arial" w:cs="Arial"/>
          <w:sz w:val="24"/>
          <w:szCs w:val="24"/>
        </w:rPr>
      </w:pPr>
      <w:r w:rsidRPr="00F666D9">
        <w:rPr>
          <w:rFonts w:ascii="Arial" w:hAnsi="Arial" w:cs="Arial"/>
          <w:sz w:val="24"/>
          <w:szCs w:val="24"/>
        </w:rPr>
        <w:t xml:space="preserve">Znak drogowy C-18 </w:t>
      </w:r>
      <w:r w:rsidRPr="00F666D9">
        <w:rPr>
          <w:rFonts w:ascii="Arial" w:hAnsi="Arial" w:cs="Arial"/>
          <w:i/>
          <w:sz w:val="24"/>
          <w:szCs w:val="24"/>
        </w:rPr>
        <w:t>„nakaz używania łańcuchów przeciwpoślizgowych”</w:t>
      </w:r>
      <w:r w:rsidRPr="00F666D9">
        <w:rPr>
          <w:rFonts w:ascii="Arial" w:hAnsi="Arial" w:cs="Arial"/>
          <w:sz w:val="24"/>
          <w:szCs w:val="24"/>
        </w:rPr>
        <w:t xml:space="preserve"> oznacza, że na drodze na której został on umieszczony, kierujący pojazdem silnikowym jest obowiązany stosować łańcuchy przeciwpoślizgowe na co najmniej dwóch kołach napędowych. Powyższy nakaz obowiązuje do znaku C-19 „</w:t>
      </w:r>
      <w:r w:rsidRPr="00F666D9">
        <w:rPr>
          <w:rFonts w:ascii="Arial" w:hAnsi="Arial" w:cs="Arial"/>
          <w:i/>
          <w:sz w:val="24"/>
          <w:szCs w:val="24"/>
        </w:rPr>
        <w:t>koniec nakazu używania łańcuchów przeciwpoślizgowych”</w:t>
      </w:r>
      <w:r w:rsidRPr="00F666D9">
        <w:rPr>
          <w:rFonts w:ascii="Arial" w:hAnsi="Arial" w:cs="Arial"/>
          <w:sz w:val="24"/>
          <w:szCs w:val="24"/>
        </w:rPr>
        <w:t>. Należy przy tym pamiętać, że używanie łańcuchów przeciwpoślizgowych jest zabronione, jeżeli droga nie jest pokryta śniegiem.</w:t>
      </w:r>
    </w:p>
    <w:p w:rsidR="0093285E" w:rsidRPr="00F666D9" w:rsidRDefault="0093285E">
      <w:pPr>
        <w:spacing w:line="360" w:lineRule="auto"/>
        <w:rPr>
          <w:rFonts w:ascii="Arial" w:hAnsi="Arial" w:cs="Arial"/>
          <w:sz w:val="24"/>
          <w:szCs w:val="24"/>
        </w:rPr>
      </w:pPr>
      <w:r w:rsidRPr="00F666D9">
        <w:rPr>
          <w:rFonts w:ascii="Arial" w:hAnsi="Arial" w:cs="Arial"/>
          <w:sz w:val="24"/>
          <w:szCs w:val="24"/>
        </w:rPr>
        <w:t>[Po lewej stronie znak pionowy C-18 „nakaz używania łańcuchów przeciwpoślizgowych”. Po prawej stronie rysunek znaku C-19 „koniec nakazu używania łańcuchów przeciwpoślizgowych”.]</w:t>
      </w:r>
    </w:p>
    <w:p w:rsidR="00F666D9" w:rsidRPr="00F666D9" w:rsidRDefault="00F666D9" w:rsidP="00F666D9">
      <w:pPr>
        <w:spacing w:line="360" w:lineRule="auto"/>
        <w:rPr>
          <w:rFonts w:ascii="Arial" w:hAnsi="Arial" w:cs="Arial"/>
          <w:sz w:val="24"/>
          <w:szCs w:val="24"/>
        </w:rPr>
      </w:pPr>
      <w:r w:rsidRPr="00F666D9">
        <w:rPr>
          <w:rFonts w:ascii="Arial" w:hAnsi="Arial" w:cs="Arial"/>
          <w:sz w:val="24"/>
          <w:szCs w:val="24"/>
        </w:rPr>
        <w:t>Opony pojazdów samochodowych oraz przyczep muszą posiadać homologację drogową o czym świadczą odpowiednie znaki umieszczone na bocznej części opony.</w:t>
      </w:r>
    </w:p>
    <w:p w:rsidR="00F666D9" w:rsidRPr="00F666D9" w:rsidRDefault="00F666D9" w:rsidP="00F666D9">
      <w:pPr>
        <w:spacing w:line="360" w:lineRule="auto"/>
        <w:rPr>
          <w:rFonts w:ascii="Arial" w:hAnsi="Arial" w:cs="Arial"/>
          <w:sz w:val="24"/>
          <w:szCs w:val="24"/>
        </w:rPr>
      </w:pPr>
      <w:r w:rsidRPr="00F666D9">
        <w:rPr>
          <w:rFonts w:ascii="Arial" w:hAnsi="Arial" w:cs="Arial"/>
          <w:sz w:val="24"/>
          <w:szCs w:val="24"/>
        </w:rPr>
        <w:t>[Po prawej stronie akapitu zdjęcie przedstawiające fragment oznaczeń naniesionych na bok opony informujących o homologacji opony. Zdjęcie obrazuje przykład homologacji „E20” polskiego producenta.]</w:t>
      </w:r>
    </w:p>
    <w:p w:rsidR="00F666D9" w:rsidRPr="00F666D9" w:rsidRDefault="00F666D9" w:rsidP="00F666D9">
      <w:pPr>
        <w:spacing w:line="360" w:lineRule="auto"/>
        <w:rPr>
          <w:rFonts w:ascii="Arial" w:hAnsi="Arial" w:cs="Arial"/>
          <w:sz w:val="24"/>
          <w:szCs w:val="24"/>
        </w:rPr>
      </w:pPr>
      <w:r w:rsidRPr="00F666D9">
        <w:rPr>
          <w:rFonts w:ascii="Arial" w:hAnsi="Arial" w:cs="Arial"/>
          <w:sz w:val="24"/>
          <w:szCs w:val="24"/>
        </w:rPr>
        <w:lastRenderedPageBreak/>
        <w:t>Dopuszcza się w celu krótkotrwałego użycia wyposażenie pojazdu w koło zapasowe, o parametrach odmiennych niż parametry stosowanego normalnie koła jezdnego, o ile koło takie wchodzi w skład fabrycznego wyposażenia pojazdu – na warunkach określonych przez wytwórnię pojazdu.</w:t>
      </w:r>
    </w:p>
    <w:p w:rsidR="00F666D9" w:rsidRPr="00F666D9" w:rsidRDefault="00F666D9" w:rsidP="00F666D9">
      <w:pPr>
        <w:spacing w:line="360" w:lineRule="auto"/>
        <w:rPr>
          <w:rFonts w:ascii="Arial" w:hAnsi="Arial" w:cs="Arial"/>
          <w:sz w:val="24"/>
          <w:szCs w:val="24"/>
        </w:rPr>
      </w:pPr>
      <w:r w:rsidRPr="00F666D9">
        <w:rPr>
          <w:rFonts w:ascii="Arial" w:hAnsi="Arial" w:cs="Arial"/>
          <w:sz w:val="24"/>
          <w:szCs w:val="24"/>
        </w:rPr>
        <w:t>W pojeździe, na kołach jednej osi, muszą być zamontowane opony o takiej samej konstrukcji i takiej samej rzeźbie bieżnika.</w:t>
      </w:r>
    </w:p>
    <w:p w:rsidR="00F666D9" w:rsidRPr="00F666D9" w:rsidRDefault="00F666D9" w:rsidP="00F666D9">
      <w:pPr>
        <w:spacing w:line="360" w:lineRule="auto"/>
        <w:rPr>
          <w:rFonts w:ascii="Arial" w:hAnsi="Arial" w:cs="Arial"/>
          <w:sz w:val="24"/>
          <w:szCs w:val="24"/>
        </w:rPr>
      </w:pPr>
      <w:r w:rsidRPr="00F666D9">
        <w:rPr>
          <w:rFonts w:ascii="Arial" w:hAnsi="Arial" w:cs="Arial"/>
          <w:sz w:val="24"/>
          <w:szCs w:val="24"/>
        </w:rPr>
        <w:t>Obecnie zdecydowana większość opon posiada wskaźniki określające graniczne zużycie bieżnika</w:t>
      </w:r>
      <w:r w:rsidRPr="00F666D9">
        <w:rPr>
          <w:rFonts w:ascii="Arial" w:hAnsi="Arial" w:cs="Arial"/>
          <w:sz w:val="24"/>
          <w:szCs w:val="24"/>
        </w:rPr>
        <w:t xml:space="preserve"> (TWI)</w:t>
      </w:r>
      <w:r w:rsidRPr="00F666D9">
        <w:rPr>
          <w:rFonts w:ascii="Arial" w:hAnsi="Arial" w:cs="Arial"/>
          <w:sz w:val="24"/>
          <w:szCs w:val="24"/>
        </w:rPr>
        <w:t xml:space="preserve">. Po zrównaniu się powierzchni rzeźby bieżnika z tym wskaźnikiem opona jest zużyta i nie wolno jej dalej używać. </w:t>
      </w:r>
    </w:p>
    <w:p w:rsidR="00F666D9" w:rsidRPr="00F666D9" w:rsidRDefault="00F666D9" w:rsidP="00F666D9">
      <w:pPr>
        <w:spacing w:line="360" w:lineRule="auto"/>
        <w:rPr>
          <w:rFonts w:ascii="Arial" w:hAnsi="Arial" w:cs="Arial"/>
          <w:sz w:val="24"/>
          <w:szCs w:val="24"/>
        </w:rPr>
      </w:pPr>
      <w:r w:rsidRPr="00F666D9">
        <w:rPr>
          <w:rFonts w:ascii="Arial" w:hAnsi="Arial" w:cs="Arial"/>
          <w:sz w:val="24"/>
          <w:szCs w:val="24"/>
        </w:rPr>
        <w:t>[Po prawej stronie akapitu zdjęcie przedstawiające fragment opon, od strony bieżnika. Na zdjęciu uwidoczniono jeden ze wskaźników umieszczonych w rowkach bieżnika.]</w:t>
      </w:r>
    </w:p>
    <w:p w:rsidR="00F666D9" w:rsidRPr="00F666D9" w:rsidRDefault="00F666D9" w:rsidP="00F666D9">
      <w:pPr>
        <w:spacing w:line="360" w:lineRule="auto"/>
        <w:rPr>
          <w:rFonts w:ascii="Arial" w:hAnsi="Arial" w:cs="Arial"/>
          <w:sz w:val="24"/>
          <w:szCs w:val="24"/>
        </w:rPr>
      </w:pPr>
      <w:r w:rsidRPr="00F666D9">
        <w:rPr>
          <w:rFonts w:ascii="Arial" w:hAnsi="Arial" w:cs="Arial"/>
          <w:sz w:val="24"/>
          <w:szCs w:val="24"/>
        </w:rPr>
        <w:t>W przypadku opon niewyposażonych fabrycznie we wskaźniki najmniejsza dopuszczalna głębokość bieżnika wynosi 1,6 mm. Dla autobusu o dopuszczalnej prędkości do 100km/h wartość ta wynosi 3 mm.</w:t>
      </w:r>
    </w:p>
    <w:p w:rsidR="00F666D9" w:rsidRPr="00F666D9" w:rsidRDefault="00F666D9" w:rsidP="00F666D9">
      <w:pPr>
        <w:spacing w:line="360" w:lineRule="auto"/>
        <w:rPr>
          <w:rFonts w:ascii="Arial" w:hAnsi="Arial" w:cs="Arial"/>
          <w:sz w:val="24"/>
          <w:szCs w:val="24"/>
        </w:rPr>
      </w:pPr>
      <w:r w:rsidRPr="00F666D9">
        <w:rPr>
          <w:rFonts w:ascii="Arial" w:hAnsi="Arial" w:cs="Arial"/>
          <w:sz w:val="24"/>
          <w:szCs w:val="24"/>
        </w:rPr>
        <w:t xml:space="preserve">Niezależnie od głębokości bieżnika, jeżeli opona posiada widoczne pęknięcia odsłaniające lub naruszające jej osnowę to nie wolno jej dalej używać. Zabronione jest też stosowanie opon z umieszczonymi trwale, wystającymi na zewnątrz elementami przeciwślizgowymi. </w:t>
      </w:r>
    </w:p>
    <w:p w:rsidR="00F666D9" w:rsidRPr="00F666D9" w:rsidRDefault="00F666D9" w:rsidP="00F666D9">
      <w:pPr>
        <w:spacing w:line="360" w:lineRule="auto"/>
        <w:rPr>
          <w:rFonts w:ascii="Arial" w:hAnsi="Arial" w:cs="Arial"/>
          <w:sz w:val="24"/>
          <w:szCs w:val="24"/>
        </w:rPr>
      </w:pPr>
      <w:r w:rsidRPr="00F666D9">
        <w:rPr>
          <w:rFonts w:ascii="Arial" w:hAnsi="Arial" w:cs="Arial"/>
          <w:sz w:val="24"/>
          <w:szCs w:val="24"/>
        </w:rPr>
        <w:t>Warto też zwrócić uwagę na datę produkcji opony, gdyż wraz z jej wiekiem pogarszają się jej właściwości. Ma to szczególne znaczenie w przypadku ogumienia zimowego. Oznaczenie to znajdziemy na bocznej części opony. Pierwsze dwie cyfry oznaczają tydzień produkcji a następne – rok produkcji.</w:t>
      </w:r>
    </w:p>
    <w:p w:rsidR="00F666D9" w:rsidRPr="00F666D9" w:rsidRDefault="00F666D9" w:rsidP="00F666D9">
      <w:pPr>
        <w:spacing w:line="360" w:lineRule="auto"/>
        <w:rPr>
          <w:rFonts w:ascii="Arial" w:hAnsi="Arial" w:cs="Arial"/>
          <w:sz w:val="24"/>
          <w:szCs w:val="24"/>
        </w:rPr>
      </w:pPr>
      <w:r w:rsidRPr="00F666D9">
        <w:rPr>
          <w:rFonts w:ascii="Arial" w:hAnsi="Arial" w:cs="Arial"/>
          <w:sz w:val="24"/>
          <w:szCs w:val="24"/>
        </w:rPr>
        <w:t>[Po lewej stronie zdjęcie przedstawiające oznaczenie daty produkcji opony. Na zdjęciu widoczne są 4 cyfry: „4818” w eliptycznej obramówce.]</w:t>
      </w:r>
    </w:p>
    <w:p w:rsidR="00F666D9" w:rsidRPr="00F666D9" w:rsidRDefault="00F666D9">
      <w:pPr>
        <w:spacing w:line="360" w:lineRule="auto"/>
        <w:rPr>
          <w:rFonts w:ascii="Arial" w:hAnsi="Arial" w:cs="Arial"/>
          <w:sz w:val="24"/>
          <w:szCs w:val="24"/>
        </w:rPr>
      </w:pPr>
      <w:r w:rsidRPr="00F666D9">
        <w:rPr>
          <w:rFonts w:ascii="Arial" w:hAnsi="Arial" w:cs="Arial"/>
          <w:sz w:val="24"/>
          <w:szCs w:val="24"/>
        </w:rPr>
        <w:t>Przykładowo oznaczenie „4818” oznacza, że opona została wyprodukowana w 48 tygodniu 2018 roku.</w:t>
      </w:r>
    </w:p>
    <w:sectPr w:rsidR="00F666D9" w:rsidRPr="00F666D9" w:rsidSect="003C5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91E"/>
    <w:rsid w:val="000839DF"/>
    <w:rsid w:val="00223D43"/>
    <w:rsid w:val="00273C87"/>
    <w:rsid w:val="003C5C6B"/>
    <w:rsid w:val="00532E1F"/>
    <w:rsid w:val="00861C4C"/>
    <w:rsid w:val="0093285E"/>
    <w:rsid w:val="00A42DD9"/>
    <w:rsid w:val="00AC791E"/>
    <w:rsid w:val="00BF0F22"/>
    <w:rsid w:val="00C413B5"/>
    <w:rsid w:val="00E62560"/>
    <w:rsid w:val="00F6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D1A3"/>
  <w15:docId w15:val="{9A07A9CD-7E0D-4955-B900-CCA7BB88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83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10</cp:revision>
  <dcterms:created xsi:type="dcterms:W3CDTF">2021-01-14T13:04:00Z</dcterms:created>
  <dcterms:modified xsi:type="dcterms:W3CDTF">2022-11-16T11:25:00Z</dcterms:modified>
</cp:coreProperties>
</file>